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1B85589E"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362558">
        <w:rPr>
          <w:rFonts w:eastAsia="Times New Roman" w:cstheme="minorHAnsi"/>
          <w:b/>
          <w:bCs/>
          <w:sz w:val="28"/>
          <w:szCs w:val="28"/>
        </w:rPr>
        <w:t>1</w:t>
      </w:r>
      <w:r w:rsidR="00352BF1">
        <w:rPr>
          <w:rFonts w:eastAsia="Times New Roman" w:cstheme="minorHAnsi"/>
          <w:b/>
          <w:bCs/>
          <w:sz w:val="28"/>
          <w:szCs w:val="28"/>
        </w:rPr>
        <w:t>2</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14748DDC" w14:textId="06F3512F" w:rsidR="00352BF1" w:rsidRPr="00352BF1" w:rsidRDefault="006B1385" w:rsidP="00352BF1">
      <w:pPr>
        <w:pStyle w:val="Standard"/>
        <w:numPr>
          <w:ilvl w:val="0"/>
          <w:numId w:val="26"/>
        </w:numPr>
        <w:rPr>
          <w:rFonts w:asciiTheme="minorHAnsi" w:hAnsiTheme="minorHAnsi" w:cstheme="minorHAnsi"/>
          <w:b/>
          <w:bCs/>
          <w:szCs w:val="20"/>
        </w:rPr>
      </w:pPr>
      <w:r w:rsidRPr="00352BF1">
        <w:rPr>
          <w:rFonts w:asciiTheme="minorHAnsi" w:hAnsiTheme="minorHAnsi" w:cstheme="minorHAnsi"/>
          <w:szCs w:val="20"/>
        </w:rPr>
        <w:t>Zamawiający zleca, a Wykonawca przyjmuje do wykonania roboty budowlane polegające na</w:t>
      </w:r>
      <w:r w:rsidR="00352BF1">
        <w:rPr>
          <w:rFonts w:asciiTheme="minorHAnsi" w:hAnsiTheme="minorHAnsi" w:cstheme="minorHAnsi"/>
          <w:szCs w:val="20"/>
        </w:rPr>
        <w:t xml:space="preserve"> wykonaniu zadania pn.</w:t>
      </w:r>
      <w:r w:rsidRPr="00352BF1">
        <w:rPr>
          <w:rFonts w:asciiTheme="minorHAnsi" w:hAnsiTheme="minorHAnsi" w:cstheme="minorHAnsi"/>
          <w:szCs w:val="20"/>
        </w:rPr>
        <w:t xml:space="preserve"> </w:t>
      </w:r>
      <w:r w:rsidR="00352BF1" w:rsidRPr="00352BF1">
        <w:rPr>
          <w:rFonts w:asciiTheme="minorHAnsi" w:eastAsia="TimesNewRomanPS-BoldMT" w:hAnsiTheme="minorHAnsi" w:cstheme="minorHAnsi"/>
          <w:bCs/>
          <w:szCs w:val="20"/>
          <w:lang w:eastAsia="en-US"/>
        </w:rPr>
        <w:t>„</w:t>
      </w:r>
      <w:r w:rsidR="00352BF1" w:rsidRPr="00352BF1">
        <w:rPr>
          <w:rFonts w:asciiTheme="minorHAnsi" w:hAnsiTheme="minorHAnsi" w:cstheme="minorHAnsi"/>
          <w:szCs w:val="20"/>
        </w:rPr>
        <w:t>Remonty nawierzchni drogowych na terenie Gminy Ozimek.</w:t>
      </w:r>
      <w:r w:rsidR="00352BF1" w:rsidRPr="00352BF1">
        <w:rPr>
          <w:rFonts w:asciiTheme="minorHAnsi" w:hAnsiTheme="minorHAnsi" w:cstheme="minorHAnsi"/>
          <w:bCs/>
          <w:szCs w:val="20"/>
        </w:rPr>
        <w:t>”</w:t>
      </w:r>
    </w:p>
    <w:p w14:paraId="5AE2D589" w14:textId="773D2F76"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5A8D2869" w14:textId="69C6DB14"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6D61524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(t.j. Dz. U. z 2020 r. poz. 215 z późn. zm.)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1E5674D5" w14:textId="77777777" w:rsidR="004D4C15" w:rsidRPr="00362558" w:rsidRDefault="004D4C15"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1040 z późn.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(t.j.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winny być zanominizowane.</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362558" w:rsidRDefault="006E434D"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75CCC2ED" w14:textId="77777777" w:rsidR="004D4C15" w:rsidRPr="00362558" w:rsidRDefault="004D4C15"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lastRenderedPageBreak/>
        <w:t xml:space="preserve">Gotowość do odbioru końcowego zgłasza Wykonawca w formie pisemnej. Skutki zaniechania tego obowiązku będą obciążać Wykonawcę. </w:t>
      </w:r>
    </w:p>
    <w:p w14:paraId="1A9F553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362558" w:rsidRDefault="0034645C"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 xml:space="preserve">0 dni od daty złożenia </w:t>
      </w:r>
      <w:r w:rsidR="00AE3802" w:rsidRPr="00362558">
        <w:rPr>
          <w:rFonts w:eastAsia="Times New Roman" w:cstheme="minorHAnsi"/>
          <w:sz w:val="20"/>
          <w:szCs w:val="20"/>
        </w:rPr>
        <w:lastRenderedPageBreak/>
        <w:t>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7C1D7A4B"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2339C9">
        <w:rPr>
          <w:rFonts w:eastAsia="Times New Roman" w:cstheme="minorHAnsi"/>
          <w:sz w:val="20"/>
          <w:szCs w:val="20"/>
        </w:rPr>
        <w:t>36</w:t>
      </w:r>
      <w:r w:rsidR="00F96F2C" w:rsidRPr="00362558">
        <w:rPr>
          <w:rFonts w:eastAsia="Times New Roman" w:cstheme="minorHAnsi"/>
          <w:sz w:val="20"/>
          <w:szCs w:val="20"/>
        </w:rPr>
        <w:t xml:space="preserve"> </w:t>
      </w:r>
      <w:r w:rsidRPr="00362558">
        <w:rPr>
          <w:rFonts w:eastAsia="Times New Roman" w:cstheme="minorHAnsi"/>
          <w:sz w:val="20"/>
          <w:szCs w:val="20"/>
        </w:rPr>
        <w:t>m-cy</w:t>
      </w:r>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lastRenderedPageBreak/>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lastRenderedPageBreak/>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w:t>
      </w:r>
      <w:r w:rsidRPr="00362558">
        <w:rPr>
          <w:rFonts w:cstheme="minorHAnsi"/>
          <w:sz w:val="20"/>
          <w:szCs w:val="20"/>
        </w:rPr>
        <w:lastRenderedPageBreak/>
        <w:t xml:space="preserve">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lastRenderedPageBreak/>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xml:space="preserve">, lub konieczność dokonania bezpośrednich zapłat na sumę większą niż 5 % wartości umowy w sprawie zamówienia publicznego może stanowić podstawę do </w:t>
      </w:r>
      <w:r w:rsidRPr="00362558">
        <w:rPr>
          <w:rFonts w:eastAsia="Times New Roman" w:cstheme="minorHAnsi"/>
          <w:sz w:val="20"/>
          <w:szCs w:val="20"/>
        </w:rPr>
        <w:lastRenderedPageBreak/>
        <w:t>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2098D03E" w14:textId="5BC58795" w:rsidR="00AA2206" w:rsidRPr="008357D3" w:rsidRDefault="00352BF1" w:rsidP="00AA2206">
      <w:pPr>
        <w:jc w:val="right"/>
      </w:pPr>
      <w:r>
        <w:t>Z</w:t>
      </w:r>
      <w:bookmarkStart w:id="4" w:name="_GoBack"/>
      <w:bookmarkEnd w:id="4"/>
      <w:r w:rsidR="00AA2206" w:rsidRPr="008357D3">
        <w:t>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lastRenderedPageBreak/>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2BF1">
      <w:rPr>
        <w:rStyle w:val="Numerstrony"/>
        <w:noProof/>
      </w:rPr>
      <w:t>12</w:t>
    </w:r>
    <w:r>
      <w:rPr>
        <w:rStyle w:val="Numerstrony"/>
      </w:rPr>
      <w:fldChar w:fldCharType="end"/>
    </w:r>
  </w:p>
  <w:p w14:paraId="6F080DA9" w14:textId="0D486423" w:rsidR="002339C9" w:rsidRPr="00B84BFC" w:rsidRDefault="002339C9" w:rsidP="002339C9">
    <w:pPr>
      <w:pStyle w:val="Standard"/>
      <w:ind w:left="567" w:hanging="567"/>
      <w:jc w:val="center"/>
      <w:rPr>
        <w:bCs/>
        <w:sz w:val="28"/>
        <w:szCs w:val="28"/>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5"/>
  </w:num>
  <w:num w:numId="2">
    <w:abstractNumId w:val="2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3"/>
  </w:num>
  <w:num w:numId="8">
    <w:abstractNumId w:val="28"/>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4"/>
  </w:num>
  <w:num w:numId="14">
    <w:abstractNumId w:val="3"/>
  </w:num>
  <w:num w:numId="15">
    <w:abstractNumId w:val="31"/>
  </w:num>
  <w:num w:numId="16">
    <w:abstractNumId w:val="10"/>
  </w:num>
  <w:num w:numId="17">
    <w:abstractNumId w:val="12"/>
  </w:num>
  <w:num w:numId="18">
    <w:abstractNumId w:val="7"/>
  </w:num>
  <w:num w:numId="19">
    <w:abstractNumId w:val="35"/>
  </w:num>
  <w:num w:numId="20">
    <w:abstractNumId w:val="4"/>
  </w:num>
  <w:num w:numId="21">
    <w:abstractNumId w:val="1"/>
  </w:num>
  <w:num w:numId="22">
    <w:abstractNumId w:val="17"/>
  </w:num>
  <w:num w:numId="23">
    <w:abstractNumId w:val="11"/>
  </w:num>
  <w:num w:numId="24">
    <w:abstractNumId w:val="19"/>
  </w:num>
  <w:num w:numId="25">
    <w:abstractNumId w:val="25"/>
  </w:num>
  <w:num w:numId="26">
    <w:abstractNumId w:val="26"/>
  </w:num>
  <w:num w:numId="27">
    <w:abstractNumId w:val="15"/>
  </w:num>
  <w:num w:numId="28">
    <w:abstractNumId w:val="0"/>
  </w:num>
  <w:num w:numId="29">
    <w:abstractNumId w:val="22"/>
  </w:num>
  <w:num w:numId="30">
    <w:abstractNumId w:val="30"/>
  </w:num>
  <w:num w:numId="31">
    <w:abstractNumId w:val="27"/>
  </w:num>
  <w:num w:numId="32">
    <w:abstractNumId w:val="16"/>
  </w:num>
  <w:num w:numId="33">
    <w:abstractNumId w:val="6"/>
  </w:num>
  <w:num w:numId="34">
    <w:abstractNumId w:val="34"/>
  </w:num>
  <w:num w:numId="35">
    <w:abstractNumId w:val="3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52BF1"/>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2DFE-7F0C-4DF2-80C6-9B73A05E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7528</Words>
  <Characters>45174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8</cp:revision>
  <cp:lastPrinted>2021-03-24T10:25:00Z</cp:lastPrinted>
  <dcterms:created xsi:type="dcterms:W3CDTF">2021-03-24T10:16:00Z</dcterms:created>
  <dcterms:modified xsi:type="dcterms:W3CDTF">2021-05-28T07:36:00Z</dcterms:modified>
</cp:coreProperties>
</file>